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5F7DAA" w:rsidP="005F7DAA">
      <w:pPr>
        <w:jc w:val="center"/>
        <w:rPr>
          <w:sz w:val="44"/>
          <w:szCs w:val="44"/>
        </w:rPr>
      </w:pPr>
      <w:r>
        <w:rPr>
          <w:sz w:val="44"/>
          <w:szCs w:val="44"/>
        </w:rPr>
        <w:t>Spitzkohl</w:t>
      </w:r>
    </w:p>
    <w:p w:rsidR="005F7DAA" w:rsidRDefault="005F7DAA" w:rsidP="005F7DAA">
      <w:pPr>
        <w:jc w:val="center"/>
        <w:rPr>
          <w:sz w:val="44"/>
          <w:szCs w:val="44"/>
        </w:rPr>
      </w:pPr>
    </w:p>
    <w:p w:rsidR="005F7DAA" w:rsidRDefault="005F7DAA" w:rsidP="005F7DAA">
      <w:pPr>
        <w:jc w:val="center"/>
        <w:rPr>
          <w:sz w:val="44"/>
          <w:szCs w:val="44"/>
        </w:rPr>
      </w:pP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Zutaten:</w:t>
      </w:r>
      <w:r>
        <w:rPr>
          <w:sz w:val="28"/>
          <w:szCs w:val="28"/>
        </w:rPr>
        <w:tab/>
        <w:t>1 Spitzkohl</w:t>
      </w: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673">
        <w:rPr>
          <w:sz w:val="28"/>
          <w:szCs w:val="28"/>
        </w:rPr>
        <w:t xml:space="preserve">2 </w:t>
      </w:r>
      <w:r>
        <w:rPr>
          <w:sz w:val="28"/>
          <w:szCs w:val="28"/>
        </w:rPr>
        <w:t>Möhre</w:t>
      </w:r>
      <w:r w:rsidR="006C2673">
        <w:rPr>
          <w:sz w:val="28"/>
          <w:szCs w:val="28"/>
        </w:rPr>
        <w:t>n</w:t>
      </w: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673">
        <w:rPr>
          <w:sz w:val="28"/>
          <w:szCs w:val="28"/>
        </w:rPr>
        <w:t>8</w:t>
      </w:r>
      <w:r>
        <w:rPr>
          <w:sz w:val="28"/>
          <w:szCs w:val="28"/>
        </w:rPr>
        <w:t>0 g getrocknete Tomaten</w:t>
      </w: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1 rote Paprika</w:t>
      </w: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Salz, Pfeffer, Muskatnuss</w:t>
      </w: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673">
        <w:rPr>
          <w:sz w:val="28"/>
          <w:szCs w:val="28"/>
        </w:rPr>
        <w:t>Paprikapulver, Curry</w:t>
      </w:r>
    </w:p>
    <w:p w:rsidR="006C2673" w:rsidRDefault="006C2673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Saft von ½ Zitrone</w:t>
      </w:r>
    </w:p>
    <w:p w:rsidR="006C2673" w:rsidRDefault="006C2673" w:rsidP="005F7DA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Öl</w:t>
      </w: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</w:p>
    <w:p w:rsidR="005F7DAA" w:rsidRDefault="005F7DAA" w:rsidP="005F7DAA">
      <w:pPr>
        <w:tabs>
          <w:tab w:val="left" w:pos="1276"/>
        </w:tabs>
        <w:rPr>
          <w:sz w:val="28"/>
          <w:szCs w:val="28"/>
        </w:rPr>
      </w:pPr>
    </w:p>
    <w:p w:rsidR="005F7DAA" w:rsidRPr="005F7DAA" w:rsidRDefault="006C2673" w:rsidP="005F7DAA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4DEEDEE" wp14:editId="375AAB46">
            <wp:simplePos x="0" y="0"/>
            <wp:positionH relativeFrom="margin">
              <wp:posOffset>832485</wp:posOffset>
            </wp:positionH>
            <wp:positionV relativeFrom="margin">
              <wp:posOffset>5361940</wp:posOffset>
            </wp:positionV>
            <wp:extent cx="3933825" cy="32480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813_19_11_03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r="20981"/>
                    <a:stretch/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7DAA">
        <w:rPr>
          <w:sz w:val="28"/>
          <w:szCs w:val="28"/>
        </w:rPr>
        <w:t>Den Spitzkohl putzen und in schmale Streifen schneiden. In kochendem Salzwasser ca. 2 Minuten kochen lassen. Dann aus dem Wasser nehmen, mit kaltem Wasser übergießen und abtropfen lassen. Die Paprika in Streifen schneiden</w:t>
      </w:r>
      <w:r>
        <w:rPr>
          <w:sz w:val="28"/>
          <w:szCs w:val="28"/>
        </w:rPr>
        <w:t>,</w:t>
      </w:r>
      <w:r w:rsidR="002C3CA1">
        <w:rPr>
          <w:sz w:val="28"/>
          <w:szCs w:val="28"/>
        </w:rPr>
        <w:t xml:space="preserve"> die Möhre</w:t>
      </w:r>
      <w:r>
        <w:rPr>
          <w:sz w:val="28"/>
          <w:szCs w:val="28"/>
        </w:rPr>
        <w:t>n</w:t>
      </w:r>
      <w:r w:rsidR="002C3CA1">
        <w:rPr>
          <w:sz w:val="28"/>
          <w:szCs w:val="28"/>
        </w:rPr>
        <w:t xml:space="preserve"> grob raspeln</w:t>
      </w:r>
      <w:r>
        <w:rPr>
          <w:sz w:val="28"/>
          <w:szCs w:val="28"/>
        </w:rPr>
        <w:t xml:space="preserve"> und die getrockneten Tomaten klein schneiden</w:t>
      </w:r>
      <w:r w:rsidR="005F7DAA">
        <w:rPr>
          <w:sz w:val="28"/>
          <w:szCs w:val="28"/>
        </w:rPr>
        <w:t>. In heißem Öl die getrockneten Tomaten</w:t>
      </w:r>
      <w:r w:rsidR="00681E74">
        <w:rPr>
          <w:sz w:val="28"/>
          <w:szCs w:val="28"/>
        </w:rPr>
        <w:t>,</w:t>
      </w:r>
      <w:bookmarkStart w:id="0" w:name="_GoBack"/>
      <w:bookmarkEnd w:id="0"/>
      <w:r w:rsidR="005F7DAA">
        <w:rPr>
          <w:sz w:val="28"/>
          <w:szCs w:val="28"/>
        </w:rPr>
        <w:t xml:space="preserve"> </w:t>
      </w:r>
      <w:r w:rsidR="002C3CA1">
        <w:rPr>
          <w:sz w:val="28"/>
          <w:szCs w:val="28"/>
        </w:rPr>
        <w:t>die Möhre</w:t>
      </w:r>
      <w:r>
        <w:rPr>
          <w:sz w:val="28"/>
          <w:szCs w:val="28"/>
        </w:rPr>
        <w:t>n</w:t>
      </w:r>
      <w:r w:rsidR="002C3CA1">
        <w:rPr>
          <w:sz w:val="28"/>
          <w:szCs w:val="28"/>
        </w:rPr>
        <w:t xml:space="preserve"> </w:t>
      </w:r>
      <w:r w:rsidR="005F7DAA">
        <w:rPr>
          <w:sz w:val="28"/>
          <w:szCs w:val="28"/>
        </w:rPr>
        <w:t xml:space="preserve">und die Paprikastreifen andünsten. Den Spitzkohl dazu geben und mit geschlossenem Deckel  </w:t>
      </w:r>
      <w:r w:rsidR="002C3CA1">
        <w:rPr>
          <w:sz w:val="28"/>
          <w:szCs w:val="28"/>
        </w:rPr>
        <w:t>5-8 Minuten garen lassen. Mit den Gewürzen abschmecken.</w:t>
      </w:r>
      <w:r w:rsidR="005F7DAA">
        <w:rPr>
          <w:sz w:val="28"/>
          <w:szCs w:val="28"/>
        </w:rPr>
        <w:t xml:space="preserve"> </w:t>
      </w:r>
    </w:p>
    <w:sectPr w:rsidR="005F7DAA" w:rsidRPr="005F7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A"/>
    <w:rsid w:val="002C3CA1"/>
    <w:rsid w:val="005F7DAA"/>
    <w:rsid w:val="00681E74"/>
    <w:rsid w:val="006C2673"/>
    <w:rsid w:val="00D5712F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3</cp:revision>
  <dcterms:created xsi:type="dcterms:W3CDTF">2017-08-13T11:02:00Z</dcterms:created>
  <dcterms:modified xsi:type="dcterms:W3CDTF">2017-08-15T19:38:00Z</dcterms:modified>
</cp:coreProperties>
</file>